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B2E" w:rsidRDefault="006F1B2E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Pr="00096C2F" w:rsidRDefault="00111FF4" w:rsidP="00111FF4">
      <w:pPr>
        <w:pStyle w:val="Default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bookmarkStart w:id="0" w:name="_GoBack"/>
      <w:r w:rsidRPr="00096C2F">
        <w:rPr>
          <w:rFonts w:ascii="Times New Roman" w:hAnsi="Times New Roman" w:cs="Times New Roman"/>
          <w:b/>
          <w:color w:val="auto"/>
          <w:sz w:val="32"/>
          <w:szCs w:val="28"/>
        </w:rPr>
        <w:t>Программа</w:t>
      </w:r>
    </w:p>
    <w:p w:rsidR="00111FF4" w:rsidRPr="00096C2F" w:rsidRDefault="00111FF4" w:rsidP="00111FF4">
      <w:pPr>
        <w:pStyle w:val="Default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096C2F">
        <w:rPr>
          <w:rFonts w:ascii="Times New Roman" w:hAnsi="Times New Roman" w:cs="Times New Roman"/>
          <w:b/>
          <w:color w:val="auto"/>
          <w:sz w:val="32"/>
          <w:szCs w:val="28"/>
        </w:rPr>
        <w:t>Обучения работников безопасным методам и приемам выполнения работ на высоте</w:t>
      </w:r>
    </w:p>
    <w:p w:rsidR="00111FF4" w:rsidRPr="00096C2F" w:rsidRDefault="00111FF4" w:rsidP="00111FF4">
      <w:pPr>
        <w:jc w:val="center"/>
        <w:rPr>
          <w:rFonts w:ascii="Times New Roman" w:hAnsi="Times New Roman" w:cs="Times New Roman"/>
          <w:sz w:val="32"/>
          <w:szCs w:val="28"/>
        </w:rPr>
      </w:pPr>
      <w:r w:rsidRPr="00096C2F">
        <w:rPr>
          <w:rFonts w:ascii="Times New Roman" w:hAnsi="Times New Roman" w:cs="Times New Roman"/>
          <w:sz w:val="32"/>
          <w:szCs w:val="28"/>
        </w:rPr>
        <w:t>1 группа</w:t>
      </w:r>
    </w:p>
    <w:bookmarkEnd w:id="0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Default="00111FF4"/>
    <w:p w:rsidR="00111FF4" w:rsidRPr="00111FF4" w:rsidRDefault="00111FF4">
      <w:pPr>
        <w:rPr>
          <w:rFonts w:ascii="Times New Roman" w:hAnsi="Times New Roman" w:cs="Times New Roman"/>
          <w:sz w:val="28"/>
          <w:szCs w:val="28"/>
        </w:rPr>
      </w:pPr>
    </w:p>
    <w:p w:rsidR="00111FF4" w:rsidRPr="00111FF4" w:rsidRDefault="008E0019" w:rsidP="00111FF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111FF4" w:rsidRPr="00111FF4">
        <w:rPr>
          <w:rFonts w:ascii="Times New Roman" w:hAnsi="Times New Roman" w:cs="Times New Roman"/>
          <w:sz w:val="28"/>
          <w:szCs w:val="28"/>
        </w:rPr>
        <w:t>Уфа</w:t>
      </w:r>
      <w:proofErr w:type="spellEnd"/>
      <w:r w:rsidR="00111FF4" w:rsidRPr="00111FF4">
        <w:rPr>
          <w:rFonts w:ascii="Times New Roman" w:hAnsi="Times New Roman" w:cs="Times New Roman"/>
          <w:sz w:val="28"/>
          <w:szCs w:val="28"/>
        </w:rPr>
        <w:t xml:space="preserve"> 2022</w:t>
      </w:r>
    </w:p>
    <w:p w:rsidR="00111FF4" w:rsidRPr="00111FF4" w:rsidRDefault="00111FF4" w:rsidP="00096C2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111FF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111FF4" w:rsidRPr="00111FF4" w:rsidRDefault="00111FF4" w:rsidP="00504554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FF4">
        <w:rPr>
          <w:rFonts w:ascii="Times New Roman" w:hAnsi="Times New Roman" w:cs="Times New Roman"/>
          <w:sz w:val="28"/>
          <w:szCs w:val="28"/>
        </w:rPr>
        <w:t>Учебная программа обучения безопасным методам и приемам выполнения работ на высоте для работников 3 группы (далее Программа) разработана в целях реализации требований правил по охране труда при работе на высоте, утвержденных приказом Министерства труда и социальной защиты Российской Федерации от 28 марта 2014 г. N 155н</w:t>
      </w:r>
      <w:r w:rsidRPr="00111FF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111FF4" w:rsidRPr="00111FF4" w:rsidRDefault="00111FF4" w:rsidP="00EE11F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11FF4">
        <w:rPr>
          <w:rFonts w:ascii="Times New Roman" w:hAnsi="Times New Roman" w:cs="Times New Roman"/>
          <w:b/>
          <w:bCs/>
          <w:sz w:val="28"/>
          <w:szCs w:val="28"/>
        </w:rPr>
        <w:t>ЦЕЛЬ ОБУЧЕНИЯ</w:t>
      </w:r>
      <w:r w:rsidRPr="00111FF4">
        <w:rPr>
          <w:rFonts w:ascii="Times New Roman" w:hAnsi="Times New Roman" w:cs="Times New Roman"/>
          <w:sz w:val="28"/>
          <w:szCs w:val="28"/>
        </w:rPr>
        <w:t xml:space="preserve">: овладение знаниями безопасных методов и приемов выполнения работ на высоте в объеме требований 3 группы по безопасности работ на высоте; снижение травматизма при работе на высоте путем повышения профессиональных компетенций в рамках имеющейся квалификации. </w:t>
      </w:r>
    </w:p>
    <w:p w:rsidR="00111FF4" w:rsidRPr="00111FF4" w:rsidRDefault="00111FF4" w:rsidP="00504554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FF4">
        <w:rPr>
          <w:rFonts w:ascii="Times New Roman" w:hAnsi="Times New Roman" w:cs="Times New Roman"/>
          <w:sz w:val="28"/>
          <w:szCs w:val="28"/>
        </w:rPr>
        <w:t xml:space="preserve">Данное обучение не дает работникам права непосредственно выполнять работы на высоте. </w:t>
      </w:r>
    </w:p>
    <w:p w:rsidR="00111FF4" w:rsidRPr="00111FF4" w:rsidRDefault="00111FF4" w:rsidP="00504554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FF4">
        <w:rPr>
          <w:rFonts w:ascii="Times New Roman" w:hAnsi="Times New Roman" w:cs="Times New Roman"/>
          <w:sz w:val="28"/>
          <w:szCs w:val="28"/>
        </w:rPr>
        <w:t>Учебный процесс строится на основе модульной системы обучения с использованием по ряду тем программы традиционных форм обучения (лекции, консультации, самостоятельное изучение материала), а также компьютерных обучающих программ, видеоматериалов</w:t>
      </w:r>
      <w:r w:rsidRPr="00111FF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111FF4" w:rsidRPr="00111FF4" w:rsidRDefault="00111FF4" w:rsidP="00504554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FF4">
        <w:rPr>
          <w:rFonts w:ascii="Times New Roman" w:hAnsi="Times New Roman" w:cs="Times New Roman"/>
          <w:sz w:val="28"/>
          <w:szCs w:val="28"/>
        </w:rPr>
        <w:t xml:space="preserve">Обучающимся, усвоившим требования по безопасности выполнения работ на высоте и успешно сдавшим экзамен, выдаются удостоверение о допуске к работам на высоте, позволяющее работодателю допустить работника к работам на высоте без применения инвентарных средств </w:t>
      </w:r>
      <w:proofErr w:type="spellStart"/>
      <w:r w:rsidRPr="00111FF4">
        <w:rPr>
          <w:rFonts w:ascii="Times New Roman" w:hAnsi="Times New Roman" w:cs="Times New Roman"/>
          <w:sz w:val="28"/>
          <w:szCs w:val="28"/>
        </w:rPr>
        <w:t>подмащивания</w:t>
      </w:r>
      <w:proofErr w:type="spellEnd"/>
      <w:r w:rsidRPr="00111FF4">
        <w:rPr>
          <w:rFonts w:ascii="Times New Roman" w:hAnsi="Times New Roman" w:cs="Times New Roman"/>
          <w:sz w:val="28"/>
          <w:szCs w:val="28"/>
        </w:rPr>
        <w:t xml:space="preserve">. В соответствии с п. 14 Правил по окончании обучения безопасным методам и приемам выполнения работ на высоте работодатель обеспечивает проведение стажировки работников. Целью стажировки является закрепление теоретических знаний, необходимых для безопасного выполнения работ, а также освоение и выработка непосредственно на рабочем месте практических навыков и умений, безопасных методов и приемов выполнения работ. Продолжительность стажировки устанавливается работодателем (уполномоченным им лицом) исходя из ее содержания </w:t>
      </w:r>
      <w:proofErr w:type="gramStart"/>
      <w:r w:rsidRPr="00111FF4">
        <w:rPr>
          <w:rFonts w:ascii="Times New Roman" w:hAnsi="Times New Roman" w:cs="Times New Roman"/>
          <w:sz w:val="28"/>
          <w:szCs w:val="28"/>
        </w:rPr>
        <w:t>и .составляет</w:t>
      </w:r>
      <w:proofErr w:type="gramEnd"/>
      <w:r w:rsidRPr="00111FF4">
        <w:rPr>
          <w:rFonts w:ascii="Times New Roman" w:hAnsi="Times New Roman" w:cs="Times New Roman"/>
          <w:sz w:val="28"/>
          <w:szCs w:val="28"/>
        </w:rPr>
        <w:t xml:space="preserve"> не менее двух рабочих дней (смен). Программа стажировки должна предусматривать ознакомление работника с инструкциями по охране труда; общими сведениями о технологическом процессе и оборудовании на данном рабочем месте, производственном участке, в цехе; производственными инструкциями; условиями труда на рабочем месте; основными требованиями производственной санитарии и личной гигиены; зонами повышенной опасности, машинами, механизмами, приборами; средствами, .обеспечивающими безопасность работы оборудования (предохранительные, тормозные устройства и ограждения, системы блокировки и сигнализации, знаки безопасности). Работники в процессе стажировки должны освоить/закрепить практические навыки, в </w:t>
      </w:r>
      <w:proofErr w:type="spellStart"/>
      <w:r w:rsidRPr="00111FF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11FF4">
        <w:rPr>
          <w:rFonts w:ascii="Times New Roman" w:hAnsi="Times New Roman" w:cs="Times New Roman"/>
          <w:sz w:val="28"/>
          <w:szCs w:val="28"/>
        </w:rPr>
        <w:t xml:space="preserve">. навыки применения оборудования, приборов, механизмов (проверка исправности оборудования, пусковых приборов, инструмента и приспособлений, блокировок, заземления и других средств защиты). Периодическое обучение работников 3 группы безопасным методам и приемам выполнения работ на высоте, проводимых без инвентарных средств </w:t>
      </w:r>
      <w:proofErr w:type="spellStart"/>
      <w:r w:rsidRPr="00111FF4">
        <w:rPr>
          <w:rFonts w:ascii="Times New Roman" w:hAnsi="Times New Roman" w:cs="Times New Roman"/>
          <w:sz w:val="28"/>
          <w:szCs w:val="28"/>
        </w:rPr>
        <w:t>подмащивания</w:t>
      </w:r>
      <w:proofErr w:type="spellEnd"/>
      <w:r w:rsidRPr="00111FF4">
        <w:rPr>
          <w:rFonts w:ascii="Times New Roman" w:hAnsi="Times New Roman" w:cs="Times New Roman"/>
          <w:sz w:val="28"/>
          <w:szCs w:val="28"/>
        </w:rPr>
        <w:t xml:space="preserve">, выполняемым </w:t>
      </w:r>
      <w:r w:rsidRPr="00111FF4">
        <w:rPr>
          <w:rFonts w:ascii="Times New Roman" w:hAnsi="Times New Roman" w:cs="Times New Roman"/>
          <w:sz w:val="28"/>
          <w:szCs w:val="28"/>
        </w:rPr>
        <w:lastRenderedPageBreak/>
        <w:t xml:space="preserve">на высоте более 5 м, осуществляется не реже 1 раза в 5 лет. Проверка знаний (п. 15 Правил) безопасных методов и приемов выполнения работ на высоте может проводиться не реже одного раза в год в аттестационной комиссии работодателя, члены которой прошли соответствующее обучение безопасным методам и приемам выполнения работ на высоте в организации, осуществляющей образовательную деятельность. Проверка знаний безопасных методов и приемов выполнения работ на высоте без применения инвентарных средств </w:t>
      </w:r>
      <w:proofErr w:type="spellStart"/>
      <w:r w:rsidRPr="00111FF4">
        <w:rPr>
          <w:rFonts w:ascii="Times New Roman" w:hAnsi="Times New Roman" w:cs="Times New Roman"/>
          <w:sz w:val="28"/>
          <w:szCs w:val="28"/>
        </w:rPr>
        <w:t>подмащивания</w:t>
      </w:r>
      <w:proofErr w:type="spellEnd"/>
      <w:r w:rsidRPr="00111FF4">
        <w:rPr>
          <w:rFonts w:ascii="Times New Roman" w:hAnsi="Times New Roman" w:cs="Times New Roman"/>
          <w:sz w:val="28"/>
          <w:szCs w:val="28"/>
        </w:rPr>
        <w:t xml:space="preserve">, выполняемым на высоте более 5 м, по решению работодателя может быть совмещена с экзаменом по окончании </w:t>
      </w:r>
    </w:p>
    <w:p w:rsidR="00111FF4" w:rsidRPr="00111FF4" w:rsidRDefault="00111FF4" w:rsidP="00EE11F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11FF4">
        <w:rPr>
          <w:rFonts w:ascii="Times New Roman" w:hAnsi="Times New Roman" w:cs="Times New Roman"/>
          <w:sz w:val="28"/>
          <w:szCs w:val="28"/>
        </w:rPr>
        <w:t xml:space="preserve">периодического обучения. </w:t>
      </w:r>
    </w:p>
    <w:p w:rsidR="00111FF4" w:rsidRPr="00111FF4" w:rsidRDefault="00111FF4" w:rsidP="00EE11F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11FF4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ПЕРЕЧЕНЬ ТРЕБОВАНИЙ, ПРЕДЪЯВЛЯЕМЫХ К РАБОТНИКАМ 3 ГРУППЫ ПО БЕЗОПАСНОСТИ РАБОТ НА ВЫСОТЕ </w:t>
      </w:r>
    </w:p>
    <w:p w:rsidR="00111FF4" w:rsidRPr="00111FF4" w:rsidRDefault="00111FF4" w:rsidP="00EE11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FF4">
        <w:rPr>
          <w:rFonts w:ascii="Times New Roman" w:hAnsi="Times New Roman" w:cs="Times New Roman"/>
          <w:sz w:val="28"/>
          <w:szCs w:val="28"/>
        </w:rPr>
        <w:t>Работники 3 группы по безопасности работ на высоте (работники, назначаемые работодателем ответственными за безопасную организацию и проведение работ на высоте, а также за проведение инструктажей; преподаватели и члены аттестационных комиссий, созданных приказом руководителя организации, проводящей обучение безопасным методам и приемам выполнения работ на высоте; работники, выдающие наряды-допуски; ответственные руководители работ на высоте, выполняемых по наряду-допуску; должностные лица, в полномочия которых входит утверждение ППР на высоте) должны быть ознакомлены с: - методами и средствами предупреждения несчастных случаев и профессиональных заболеваний; -50- - основами техники эвакуации и спасения; — требованиями норм, правил, стандартов и регламентов по охране труда и безопасности работ; — порядком расследования и оформления несчастных случаев и профессиональных заболеваний; —правилами и требованиями пользования, применены эксплуатации, выдачи, ухода, хранения, осмотра, испытаний, браковки и</w:t>
      </w:r>
      <w:r w:rsidRPr="00111FF4">
        <w:rPr>
          <w:rFonts w:ascii="Times New Roman" w:hAnsi="Times New Roman" w:cs="Times New Roman"/>
          <w:sz w:val="28"/>
          <w:szCs w:val="28"/>
        </w:rPr>
        <w:t xml:space="preserve"> </w:t>
      </w:r>
      <w:r w:rsidRPr="00111FF4">
        <w:rPr>
          <w:rFonts w:ascii="Times New Roman" w:hAnsi="Times New Roman" w:cs="Times New Roman"/>
          <w:sz w:val="28"/>
          <w:szCs w:val="28"/>
        </w:rPr>
        <w:t>сертификации средств защиты; - организацией и содержанием рабочих мест; - средствами коллективной защиты, ограждениями, знаками безопасности. Работники 3 группы по безопасности работ на высоте должны: а) обладать полным представлением о рисках падения и уметь- проводить осмотр рабочего места; б) знать соответствующие работам правила, требования по охране труда; в) знать мероприятия, обеспечивающие безопасность работ; г) уметь-организовывать безопасное проведение работ, разработку плана производства работ; оформлять наряды-допуски, осуществлять надзор за членами бригады; д) уметь четко обозначать и излагать требования о мерах безопасности при проведении целевого инструктажа работников; е) уметь обучать персонал безопасным методам и приемам выполнения работ, практическим приемам оказания первой помощи; ж) обладать знаниями по проведению инспекции СИЗ.</w:t>
      </w:r>
    </w:p>
    <w:sectPr w:rsidR="00111FF4" w:rsidRPr="0011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ED"/>
    <w:rsid w:val="00096C2F"/>
    <w:rsid w:val="00111FF4"/>
    <w:rsid w:val="00504554"/>
    <w:rsid w:val="006F1B2E"/>
    <w:rsid w:val="008E0019"/>
    <w:rsid w:val="00ED32ED"/>
    <w:rsid w:val="00EE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FE64"/>
  <w15:chartTrackingRefBased/>
  <w15:docId w15:val="{BF2280D8-F0A6-4C2B-A05A-C2F8D08C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1F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828</Words>
  <Characters>4726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 Сайфуллин</dc:creator>
  <cp:keywords/>
  <dc:description/>
  <cp:lastModifiedBy>Ильшат Сайфуллин</cp:lastModifiedBy>
  <cp:revision>7</cp:revision>
  <dcterms:created xsi:type="dcterms:W3CDTF">2022-11-11T05:08:00Z</dcterms:created>
  <dcterms:modified xsi:type="dcterms:W3CDTF">2022-11-11T05:11:00Z</dcterms:modified>
</cp:coreProperties>
</file>